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3B" w:rsidRDefault="00433E3B" w:rsidP="00055584">
      <w:pPr>
        <w:spacing w:after="0" w:line="240" w:lineRule="auto"/>
        <w:ind w:left="-567" w:right="-518"/>
        <w:jc w:val="both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s1026" type="#_x0000_t75" style="position:absolute;left:0;text-align:left;margin-left:436.8pt;margin-top:5.55pt;width:48.2pt;height:35.85pt;z-index:251658240;visibility:visible;mso-wrap-distance-left:9.05pt;mso-wrap-distance-right:9.05pt" filled="t">
            <v:imagedata r:id="rId7" o:title="" grayscale="t" bilevel="t"/>
          </v:shape>
        </w:pict>
      </w:r>
      <w:r>
        <w:t xml:space="preserve">   </w:t>
      </w:r>
      <w:r>
        <w:rPr>
          <w:noProof/>
          <w:lang w:eastAsia="it-IT"/>
        </w:rPr>
      </w:r>
      <w:r>
        <w:pict>
          <v:shape id="Immagine 7" o:spid="_x0000_s1027" type="#_x0000_t75" style="width:48.2pt;height:33.15pt;rotation:2;visibility:visible;mso-position-horizontal-relative:char;mso-position-vertical-relative:line">
            <v:imagedata r:id="rId8" o:title=""/>
            <w10:anchorlock/>
          </v:shape>
        </w:pict>
      </w:r>
      <w:r>
        <w:t xml:space="preserve">                                          </w:t>
      </w:r>
      <w:r w:rsidRPr="00F81FE0">
        <w:rPr>
          <w:noProof/>
          <w:lang w:eastAsia="it-IT"/>
        </w:rPr>
        <w:pict>
          <v:shape id="Immagine 6" o:spid="_x0000_i1026" type="#_x0000_t75" style="width:48pt;height:43.5pt;visibility:visible">
            <v:imagedata r:id="rId9" o:title=""/>
          </v:shape>
        </w:pict>
      </w:r>
      <w:r>
        <w:t xml:space="preserve">                                         </w:t>
      </w:r>
      <w:r w:rsidRPr="00F81FE0">
        <w:rPr>
          <w:noProof/>
          <w:lang w:eastAsia="it-IT"/>
        </w:rPr>
        <w:pict>
          <v:shape id="Immagine 5" o:spid="_x0000_i1027" type="#_x0000_t75" style="width:47.25pt;height:32.25pt;visibility:visible">
            <v:imagedata r:id="rId10" o:title=""/>
          </v:shape>
        </w:pict>
      </w:r>
      <w:r>
        <w:t xml:space="preserve">  </w:t>
      </w:r>
    </w:p>
    <w:p w:rsidR="00433E3B" w:rsidRDefault="00433E3B" w:rsidP="00055584">
      <w:pPr>
        <w:spacing w:after="0" w:line="240" w:lineRule="auto"/>
        <w:ind w:left="-567" w:right="-518"/>
        <w:jc w:val="both"/>
      </w:pPr>
      <w:r>
        <w:t xml:space="preserve">   </w:t>
      </w:r>
      <w:r>
        <w:rPr>
          <w:rFonts w:ascii="Arial" w:hAnsi="Arial" w:cs="Arial"/>
          <w:b/>
          <w:sz w:val="12"/>
          <w:szCs w:val="12"/>
        </w:rPr>
        <w:t>UNIONE EUROPEA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sz w:val="12"/>
          <w:szCs w:val="12"/>
        </w:rPr>
        <w:t>REPUBBLICA ITALIANA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</w:t>
      </w:r>
      <w:r>
        <w:rPr>
          <w:rFonts w:ascii="Arial" w:hAnsi="Arial" w:cs="Arial"/>
          <w:b/>
          <w:sz w:val="12"/>
          <w:szCs w:val="12"/>
        </w:rPr>
        <w:t>REGIONE SICILIA</w:t>
      </w:r>
    </w:p>
    <w:p w:rsidR="00433E3B" w:rsidRDefault="00433E3B" w:rsidP="00055584">
      <w:pPr>
        <w:spacing w:after="0"/>
        <w:jc w:val="center"/>
        <w:rPr>
          <w:rFonts w:ascii="Andalus" w:hAnsi="Andalus" w:cs="Aharoni"/>
          <w:b/>
          <w:sz w:val="10"/>
          <w:szCs w:val="10"/>
          <w:lang w:bidi="he-IL"/>
        </w:rPr>
      </w:pPr>
    </w:p>
    <w:p w:rsidR="00433E3B" w:rsidRDefault="00433E3B" w:rsidP="00055584">
      <w:pPr>
        <w:spacing w:after="0" w:line="240" w:lineRule="auto"/>
        <w:jc w:val="center"/>
        <w:rPr>
          <w:rFonts w:ascii="Andalus" w:hAnsi="Andalus" w:cs="Aharoni"/>
          <w:b/>
          <w:sz w:val="24"/>
          <w:szCs w:val="24"/>
          <w:lang w:bidi="he-IL"/>
        </w:rPr>
      </w:pPr>
      <w:r>
        <w:rPr>
          <w:rFonts w:ascii="Andalus" w:hAnsi="Andalus" w:cs="Aharoni"/>
          <w:b/>
          <w:sz w:val="24"/>
          <w:szCs w:val="24"/>
          <w:lang w:bidi="he-IL"/>
        </w:rPr>
        <w:t>ISTITUTO STATALE D’ISTRUZIONE SUPERIORE</w:t>
      </w:r>
    </w:p>
    <w:p w:rsidR="00433E3B" w:rsidRDefault="00433E3B" w:rsidP="00055584">
      <w:pPr>
        <w:spacing w:after="0" w:line="240" w:lineRule="auto"/>
        <w:jc w:val="center"/>
        <w:rPr>
          <w:rFonts w:ascii="Andalus" w:hAnsi="Andalus" w:cs="Aharoni"/>
          <w:b/>
          <w:lang w:bidi="he-IL"/>
        </w:rPr>
      </w:pPr>
      <w:r>
        <w:rPr>
          <w:rFonts w:ascii="Andalus" w:hAnsi="Andalus" w:cs="Aharoni"/>
          <w:b/>
          <w:lang w:bidi="he-IL"/>
        </w:rPr>
        <w:t>SANT’AGATA MILITELLO (ME)</w:t>
      </w:r>
    </w:p>
    <w:p w:rsidR="00433E3B" w:rsidRDefault="00433E3B" w:rsidP="00055584">
      <w:pPr>
        <w:spacing w:after="0" w:line="240" w:lineRule="auto"/>
        <w:ind w:left="-709"/>
        <w:jc w:val="center"/>
        <w:rPr>
          <w:rFonts w:ascii="Lucida Console" w:hAnsi="Lucida Console" w:cs="Aharoni"/>
          <w:b/>
          <w:sz w:val="16"/>
          <w:szCs w:val="16"/>
          <w:lang w:bidi="he-IL"/>
        </w:rPr>
      </w:pPr>
      <w:r>
        <w:rPr>
          <w:rFonts w:ascii="Lucida Console" w:hAnsi="Lucida Console" w:cs="Aharoni"/>
          <w:b/>
          <w:sz w:val="16"/>
          <w:szCs w:val="16"/>
          <w:lang w:bidi="he-IL"/>
        </w:rPr>
        <w:t>CON SEZIONI ASSOCIATE Lic. CLASSICO - LINGUISTICO “L. SCIASCIA” e Lic. SCIENTIFICO “E. FERMI”</w:t>
      </w:r>
    </w:p>
    <w:p w:rsidR="00433E3B" w:rsidRDefault="00433E3B" w:rsidP="00055584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</w:p>
    <w:p w:rsidR="00433E3B" w:rsidRDefault="00433E3B" w:rsidP="00055584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</w:p>
    <w:p w:rsidR="00433E3B" w:rsidRDefault="00433E3B" w:rsidP="00055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E3B" w:rsidRDefault="00433E3B" w:rsidP="00055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Verbale n. …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Il giorno … del mese di febbraio dell’anno duemilatredici, alle ore …, presso la sede di Contrada … … … … … … dell’Istituto Statale di Istruzione Superiore di Sant’Agata Militello (Me), convocato nei modi previsti dalle vigenti disposizioni, si riunisce, con la sola presenza dei docenti, il Consiglio della classe … sez. … (Indirizzo ………………………), per le operazioni richieste dal seguente ordine del giorno:</w:t>
      </w:r>
    </w:p>
    <w:p w:rsidR="00433E3B" w:rsidRDefault="00433E3B" w:rsidP="0005558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scrutinio I quadrimestre;</w:t>
      </w:r>
    </w:p>
    <w:p w:rsidR="00433E3B" w:rsidRDefault="00433E3B" w:rsidP="0005558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programmazione attività di recupero.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Sono presenti i professori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Risulta assente il/la prof./prof.ssa … … … … … … … … … … … , sostituito/a dal/dalla prof./prof.ssa … … … … … … … … …  (nomina prot. n. … … … ). 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Presiede il Coordinatore, prof./prof.ssa … … … … … … … … … … … … … ; funge da segretario il/la prof./prof.ssa … … … … … … … … 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Accertata la presenza del numero legale ai fini della validità dell’adunanza, il Presidente dichiara aperta la seduta e dà inizio allo scrutinio con l’ausilio della procedura informatica.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 cura del …………………………………, viene proiettata a parete la schermata dei voti proposti. Indi hanno luogo la operazioni di verifica, di modifica e di ratifica.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Viene poi proposto dal Prof………………………… con il maggior numero di ore, il voto di condotta a ogni alunno sulla base dei criteri stabiliti dal Collegio dei Docenti.  Il Consiglio, all’unanimità, attribuisce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voto … agli alunni …………………...……………………………………..……………................;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voto … agli alunni ………………………………………………………………………………..; il voto … agli alunni …………………………………………………………………………………..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voti deliberati per ciascun allievo, seduta stante, vengono stampati sulle pagelle, sul registro generale e sul tabellone.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Gli studenti con carenze nella preparazione vengono segnalati per le attività integrative previste dal Consiglio di Classe (pausa didattica, recupero </w:t>
      </w:r>
      <w:r>
        <w:rPr>
          <w:rFonts w:ascii="Times New Roman" w:hAnsi="Times New Roman"/>
          <w:i/>
          <w:sz w:val="24"/>
          <w:szCs w:val="24"/>
        </w:rPr>
        <w:t>in itinere</w:t>
      </w:r>
      <w:r>
        <w:rPr>
          <w:rFonts w:ascii="Times New Roman" w:hAnsi="Times New Roman"/>
          <w:sz w:val="24"/>
          <w:szCs w:val="24"/>
        </w:rPr>
        <w:t xml:space="preserve">, classi aperte, corsi in orario extracurriculare).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È di seguito riportato l’elenco degli alunni bisognosi di azioni di recupero (</w:t>
      </w:r>
      <w:r>
        <w:rPr>
          <w:rFonts w:ascii="Times New Roman" w:hAnsi="Times New Roman"/>
          <w:i/>
          <w:sz w:val="24"/>
          <w:szCs w:val="24"/>
        </w:rPr>
        <w:t>Interventi extracurriculari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i/>
          <w:sz w:val="24"/>
          <w:szCs w:val="24"/>
        </w:rPr>
        <w:t>curriculari</w:t>
      </w:r>
      <w:r>
        <w:rPr>
          <w:rFonts w:ascii="Times New Roman" w:hAnsi="Times New Roman"/>
          <w:sz w:val="24"/>
          <w:szCs w:val="24"/>
        </w:rPr>
        <w:t>) nelle discipline per le quali la valutazione non è sufficiente.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2B">
              <w:rPr>
                <w:rFonts w:ascii="Times New Roman" w:hAnsi="Times New Roman"/>
                <w:b/>
                <w:sz w:val="18"/>
                <w:szCs w:val="18"/>
              </w:rPr>
              <w:t>ALUNNI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Discipline per le quali si prevedono</w:t>
            </w:r>
            <w:r w:rsidRPr="00E936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2B">
              <w:rPr>
                <w:rFonts w:ascii="Times New Roman" w:hAnsi="Times New Roman"/>
                <w:b/>
                <w:sz w:val="18"/>
                <w:szCs w:val="18"/>
              </w:rPr>
              <w:t>INTERVENTI EXTRACURRICULARI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Discipline per le quali si prevedono</w:t>
            </w:r>
          </w:p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2B">
              <w:rPr>
                <w:rFonts w:ascii="Times New Roman" w:hAnsi="Times New Roman"/>
                <w:b/>
                <w:sz w:val="18"/>
                <w:szCs w:val="18"/>
              </w:rPr>
              <w:t xml:space="preserve">INTERVENTI </w:t>
            </w:r>
          </w:p>
          <w:p w:rsidR="00433E3B" w:rsidRPr="00E9362B" w:rsidRDefault="00433E3B" w:rsidP="00E93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62B">
              <w:rPr>
                <w:rFonts w:ascii="Times New Roman" w:hAnsi="Times New Roman"/>
                <w:b/>
                <w:sz w:val="18"/>
                <w:szCs w:val="18"/>
              </w:rPr>
              <w:t>CURRICULARI</w:t>
            </w: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E3B" w:rsidRPr="00E9362B" w:rsidTr="00E9362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62B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3B" w:rsidRPr="00E9362B" w:rsidRDefault="00433E3B" w:rsidP="00E9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genitori dei suddetti alunni riceveranno comunicazione scritta (Modello A) in merito al profitto dei loro figli e alle tipologie di intervento di cui saranno destinatari.  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Concluse tutte le operazioni, la seduta è tolta alle ore ……..</w:t>
      </w: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Default="00433E3B" w:rsidP="00055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3E3B" w:rsidRPr="00055584" w:rsidRDefault="00433E3B" w:rsidP="000555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Segretario                                                                         Il Presidente</w:t>
      </w:r>
    </w:p>
    <w:sectPr w:rsidR="00433E3B" w:rsidRPr="00055584" w:rsidSect="0005558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3B" w:rsidRDefault="00433E3B" w:rsidP="00055584">
      <w:pPr>
        <w:spacing w:after="0" w:line="240" w:lineRule="auto"/>
      </w:pPr>
      <w:r>
        <w:separator/>
      </w:r>
    </w:p>
  </w:endnote>
  <w:endnote w:type="continuationSeparator" w:id="0">
    <w:p w:rsidR="00433E3B" w:rsidRDefault="00433E3B" w:rsidP="0005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3B" w:rsidRDefault="00433E3B" w:rsidP="00055584">
      <w:pPr>
        <w:spacing w:after="0" w:line="240" w:lineRule="auto"/>
      </w:pPr>
      <w:r>
        <w:separator/>
      </w:r>
    </w:p>
  </w:footnote>
  <w:footnote w:type="continuationSeparator" w:id="0">
    <w:p w:rsidR="00433E3B" w:rsidRDefault="00433E3B" w:rsidP="0005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24CD"/>
    <w:multiLevelType w:val="hybridMultilevel"/>
    <w:tmpl w:val="0254CF3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5228ED"/>
    <w:multiLevelType w:val="hybridMultilevel"/>
    <w:tmpl w:val="0CD255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47"/>
    <w:rsid w:val="00055584"/>
    <w:rsid w:val="003417B6"/>
    <w:rsid w:val="00433E3B"/>
    <w:rsid w:val="00561074"/>
    <w:rsid w:val="005A1950"/>
    <w:rsid w:val="007A27E1"/>
    <w:rsid w:val="00816A56"/>
    <w:rsid w:val="00C37547"/>
    <w:rsid w:val="00E9362B"/>
    <w:rsid w:val="00EF246A"/>
    <w:rsid w:val="00F81FE0"/>
    <w:rsid w:val="00FB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584"/>
    <w:pPr>
      <w:ind w:left="720"/>
      <w:contextualSpacing/>
    </w:pPr>
    <w:rPr>
      <w:rFonts w:eastAsia="Times New Roman"/>
      <w:lang w:eastAsia="it-IT"/>
    </w:rPr>
  </w:style>
  <w:style w:type="table" w:styleId="TableGrid">
    <w:name w:val="Table Grid"/>
    <w:basedOn w:val="TableNormal"/>
    <w:uiPriority w:val="99"/>
    <w:rsid w:val="000555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502</Words>
  <Characters>2865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dc:description/>
  <cp:lastModifiedBy>Liceo scientifico</cp:lastModifiedBy>
  <cp:revision>4</cp:revision>
  <dcterms:created xsi:type="dcterms:W3CDTF">2013-01-20T21:24:00Z</dcterms:created>
  <dcterms:modified xsi:type="dcterms:W3CDTF">2013-01-23T08:39:00Z</dcterms:modified>
</cp:coreProperties>
</file>