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98" w:rsidRDefault="00864240" w:rsidP="00604780">
      <w:pPr>
        <w:spacing w:after="0" w:line="240" w:lineRule="auto"/>
        <w:ind w:left="-567" w:right="-51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style="position:absolute;left:0;text-align:left;margin-left:436.8pt;margin-top:5.55pt;width:48.2pt;height:35.85pt;z-index:2;visibility:visible;mso-wrap-distance-left:9.05pt;mso-wrap-distance-right:9.05pt" filled="t">
            <v:imagedata r:id="rId7" o:title="" grayscale="t" bilevel="t"/>
          </v:shape>
        </w:pict>
      </w:r>
      <w:r w:rsidR="00225D98">
        <w:t xml:space="preserve">   </w:t>
      </w:r>
      <w:r>
        <w:pict>
          <v:shape id="Immagine 3" o:spid="_x0000_s1029" type="#_x0000_t75" style="width:48.2pt;height:33.15pt;rotation:2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  <w:r w:rsidR="00225D98">
        <w:t xml:space="preserve">                                          </w:t>
      </w:r>
      <w:r>
        <w:rPr>
          <w:noProof/>
        </w:rPr>
        <w:pict>
          <v:shape id="Immagine 2" o:spid="_x0000_i1026" type="#_x0000_t75" style="width:48pt;height:43.5pt;visibility:visible">
            <v:imagedata r:id="rId9" o:title=""/>
          </v:shape>
        </w:pict>
      </w:r>
      <w:r w:rsidR="00225D98">
        <w:t xml:space="preserve">                                         </w:t>
      </w:r>
      <w:r>
        <w:rPr>
          <w:noProof/>
        </w:rPr>
        <w:pict>
          <v:shape id="Immagine 1" o:spid="_x0000_i1027" type="#_x0000_t75" style="width:47.25pt;height:32.25pt;visibility:visible">
            <v:imagedata r:id="rId10" o:title=""/>
          </v:shape>
        </w:pict>
      </w:r>
      <w:r w:rsidR="00225D98">
        <w:t xml:space="preserve">  </w:t>
      </w:r>
    </w:p>
    <w:p w:rsidR="00225D98" w:rsidRDefault="00225D98" w:rsidP="00604780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225D98" w:rsidRDefault="00225D98" w:rsidP="00604780">
      <w:pPr>
        <w:spacing w:after="0"/>
        <w:jc w:val="center"/>
        <w:rPr>
          <w:rFonts w:ascii="Andalus" w:hAnsi="Andalus" w:cs="Aharoni"/>
          <w:b/>
          <w:sz w:val="10"/>
          <w:szCs w:val="10"/>
          <w:lang w:bidi="he-IL"/>
        </w:rPr>
      </w:pPr>
    </w:p>
    <w:p w:rsidR="001F6E22" w:rsidRPr="00B95090" w:rsidRDefault="001F6E22" w:rsidP="001F6E22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I S T I T U T O   S T A T A L E   I S T R U Z I O N E   S U P E R I O R E</w:t>
      </w:r>
    </w:p>
    <w:p w:rsidR="001F6E22" w:rsidRPr="00B95090" w:rsidRDefault="001F6E22" w:rsidP="001F6E22">
      <w:pPr>
        <w:pStyle w:val="Titolo1"/>
        <w:rPr>
          <w:rFonts w:ascii="Andalus" w:hAnsi="Andalus" w:cs="Aharoni"/>
          <w:b/>
          <w:sz w:val="18"/>
          <w:szCs w:val="18"/>
        </w:rPr>
      </w:pP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CLASSICO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LINGUISTICO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. SCIENZE UMANE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Lic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>. SCIENTIFICO  e  SCIENZE APPLICATE</w:t>
      </w:r>
    </w:p>
    <w:p w:rsidR="001F6E22" w:rsidRPr="00B95090" w:rsidRDefault="001F6E22" w:rsidP="001F6E22">
      <w:pPr>
        <w:pStyle w:val="Titolo1"/>
        <w:rPr>
          <w:rFonts w:ascii="Andalus" w:hAnsi="Andalus" w:cs="Aharoni"/>
          <w:b/>
          <w:i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>“ S C I A S C I A  -  F E R M I ”</w:t>
      </w:r>
    </w:p>
    <w:p w:rsidR="001F6E22" w:rsidRPr="00B95090" w:rsidRDefault="001F6E22" w:rsidP="001F6E22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98076   Sant’Agata Militello (Me)   </w:t>
      </w:r>
      <w:proofErr w:type="spellStart"/>
      <w:r w:rsidRPr="00B95090">
        <w:rPr>
          <w:rFonts w:ascii="Andalus" w:hAnsi="Andalus" w:cs="Aharoni"/>
          <w:b/>
          <w:sz w:val="18"/>
          <w:szCs w:val="18"/>
        </w:rPr>
        <w:t>C.da</w:t>
      </w:r>
      <w:proofErr w:type="spellEnd"/>
      <w:r w:rsidRPr="00B95090">
        <w:rPr>
          <w:rFonts w:ascii="Andalus" w:hAnsi="Andalus" w:cs="Aharoni"/>
          <w:b/>
          <w:sz w:val="18"/>
          <w:szCs w:val="18"/>
        </w:rPr>
        <w:t xml:space="preserve"> Muti     Tel./Fax   0941-701720   0941-702914</w:t>
      </w:r>
    </w:p>
    <w:p w:rsidR="001F6E22" w:rsidRPr="00B95090" w:rsidRDefault="001F6E22" w:rsidP="001F6E22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Fisc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95001840834 </w:t>
      </w:r>
      <w:r w:rsidRPr="00B95090">
        <w:rPr>
          <w:rFonts w:ascii="Andalus" w:hAnsi="Andalus" w:cs="Aharoni"/>
          <w:b/>
          <w:i/>
          <w:sz w:val="18"/>
          <w:szCs w:val="18"/>
        </w:rPr>
        <w:t xml:space="preserve">Cod. </w:t>
      </w:r>
      <w:proofErr w:type="spellStart"/>
      <w:r w:rsidRPr="00B95090">
        <w:rPr>
          <w:rFonts w:ascii="Andalus" w:hAnsi="Andalus" w:cs="Aharoni"/>
          <w:b/>
          <w:i/>
          <w:sz w:val="18"/>
          <w:szCs w:val="18"/>
        </w:rPr>
        <w:t>Mecc</w:t>
      </w:r>
      <w:proofErr w:type="spellEnd"/>
      <w:r w:rsidRPr="00B95090">
        <w:rPr>
          <w:rFonts w:ascii="Andalus" w:hAnsi="Andalus" w:cs="Aharoni"/>
          <w:b/>
          <w:i/>
          <w:sz w:val="18"/>
          <w:szCs w:val="18"/>
        </w:rPr>
        <w:t>.</w:t>
      </w:r>
      <w:r w:rsidRPr="00B95090">
        <w:rPr>
          <w:rFonts w:ascii="Andalus" w:hAnsi="Andalus" w:cs="Aharoni"/>
          <w:b/>
          <w:sz w:val="18"/>
          <w:szCs w:val="18"/>
        </w:rPr>
        <w:t xml:space="preserve"> MEIS00300Q</w:t>
      </w:r>
    </w:p>
    <w:p w:rsidR="001F6E22" w:rsidRPr="00B95090" w:rsidRDefault="001F6E22" w:rsidP="001F6E22">
      <w:pPr>
        <w:pStyle w:val="Titolo1"/>
        <w:rPr>
          <w:rFonts w:ascii="Andalus" w:hAnsi="Andalus" w:cs="Aharoni"/>
          <w:b/>
          <w:sz w:val="18"/>
          <w:szCs w:val="18"/>
        </w:rPr>
      </w:pPr>
      <w:r w:rsidRPr="00B95090">
        <w:rPr>
          <w:rFonts w:ascii="Andalus" w:hAnsi="Andalus" w:cs="Aharoni"/>
          <w:b/>
          <w:sz w:val="18"/>
          <w:szCs w:val="18"/>
        </w:rPr>
        <w:t xml:space="preserve">PEC </w:t>
      </w:r>
      <w:hyperlink r:id="rId11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meis00300q@pec.istruzione.it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r w:rsidRPr="00B95090">
        <w:rPr>
          <w:rFonts w:ascii="Andalus" w:hAnsi="Andalus" w:cs="Aharoni"/>
          <w:b/>
          <w:i/>
          <w:sz w:val="18"/>
          <w:szCs w:val="18"/>
        </w:rPr>
        <w:t>E-Mail</w:t>
      </w:r>
      <w:r w:rsidRPr="00B95090">
        <w:rPr>
          <w:rFonts w:ascii="Andalus" w:hAnsi="Andalus" w:cs="Aharoni"/>
          <w:b/>
          <w:sz w:val="18"/>
          <w:szCs w:val="18"/>
        </w:rPr>
        <w:t xml:space="preserve"> </w:t>
      </w:r>
      <w:hyperlink r:id="rId12" w:history="1">
        <w:r w:rsidRPr="00B95090">
          <w:rPr>
            <w:rStyle w:val="Collegamentoipertestuale"/>
            <w:rFonts w:ascii="Andalus" w:hAnsi="Andalus" w:cs="Aharoni"/>
            <w:b/>
            <w:sz w:val="18"/>
            <w:szCs w:val="18"/>
          </w:rPr>
          <w:t>meis00300q@istruzione.it</w:t>
        </w:r>
      </w:hyperlink>
      <w:r w:rsidRPr="00B95090">
        <w:rPr>
          <w:rFonts w:ascii="Andalus" w:hAnsi="Andalus" w:cs="Aharoni"/>
          <w:b/>
          <w:sz w:val="18"/>
          <w:szCs w:val="18"/>
        </w:rPr>
        <w:t xml:space="preserve">    www.liceosciasciafermi.gov.it</w:t>
      </w:r>
    </w:p>
    <w:p w:rsidR="00225D98" w:rsidRDefault="00225D98" w:rsidP="00604780">
      <w:pPr>
        <w:pStyle w:val="Titolo1"/>
        <w:rPr>
          <w:rFonts w:ascii="Edwardian Script ITC" w:hAnsi="Edwardian Script ITC"/>
          <w:color w:val="000000"/>
          <w:sz w:val="16"/>
          <w:szCs w:val="16"/>
        </w:rPr>
      </w:pPr>
    </w:p>
    <w:p w:rsidR="00225D98" w:rsidRDefault="00225D98" w:rsidP="00604780">
      <w:pPr>
        <w:pStyle w:val="Titolo1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Anno Scolastico 201</w:t>
      </w:r>
      <w:r w:rsidR="001F6E22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/201</w:t>
      </w:r>
      <w:r w:rsidR="001F6E22">
        <w:rPr>
          <w:rFonts w:ascii="Times New Roman" w:hAnsi="Times New Roman"/>
          <w:sz w:val="20"/>
        </w:rPr>
        <w:t>4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GENITORI DELL’ALUNNO/A ………………………………………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CLASSE … SEZ. … – INDIRIZZO …………………………..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OGGETTO: LACUNE NELLA PREPARAZIONE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Si comunica che vostro/a figlio/a ha riportato una valutazione di insufficienza nella/e disciplina/e di seguito indicata/e.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992"/>
        <w:gridCol w:w="6627"/>
      </w:tblGrid>
      <w:tr w:rsidR="00225D98" w:rsidRPr="0008622D" w:rsidTr="0008622D"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DISCIPLINA</w:t>
            </w: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VOTO</w:t>
            </w: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>CONTENUTI DA RECUPERARE</w:t>
            </w:r>
          </w:p>
        </w:tc>
      </w:tr>
      <w:tr w:rsidR="00225D98" w:rsidRPr="0008622D" w:rsidTr="006C790D">
        <w:trPr>
          <w:trHeight w:val="1238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2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98" w:rsidRPr="0008622D" w:rsidTr="006C790D">
        <w:trPr>
          <w:trHeight w:val="1405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98" w:rsidRPr="0008622D" w:rsidTr="0008622D">
        <w:trPr>
          <w:trHeight w:val="1650"/>
        </w:trPr>
        <w:tc>
          <w:tcPr>
            <w:tcW w:w="2235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25D98" w:rsidRPr="0008622D" w:rsidRDefault="00225D98" w:rsidP="00086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□ </w:t>
      </w:r>
      <w:r>
        <w:rPr>
          <w:rFonts w:ascii="Times New Roman" w:hAnsi="Times New Roman"/>
          <w:b/>
          <w:color w:val="000000"/>
        </w:rPr>
        <w:t>Frequenza corsi di recupero</w:t>
      </w:r>
      <w:r>
        <w:rPr>
          <w:rFonts w:ascii="Times New Roman" w:hAnsi="Times New Roman"/>
          <w:color w:val="000000"/>
        </w:rPr>
        <w:t xml:space="preserve"> (disciplina/e …………………………, …………………………).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Il Consiglio di Classe ravvisa la necessità che l’alunno/a colmi le sue lacune, avvalendosi delle attività extracurriculari organizzate dalla Scuola.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Si rammenta che l’iscrizione ai corsi, la cui frequenza è obbligatoria sulla base delle disposizioni ministeriali, viene effettuata d’ufficio dalla Scuola. I genitori possono, comunque, scegliere di provvedere autonomamente alla preparazione del/la figlio/a. In tal caso, compileranno il Modello B, allegato alla presente comunicazione.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A conclusione delle azioni di recupero, si accerterà, con prove di verifica, il superamento delle carenze espresse.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□ </w:t>
      </w:r>
      <w:r>
        <w:rPr>
          <w:rFonts w:ascii="Times New Roman" w:hAnsi="Times New Roman"/>
          <w:b/>
          <w:color w:val="000000"/>
        </w:rPr>
        <w:t>Attività curriculari di recupero</w:t>
      </w:r>
      <w:r>
        <w:rPr>
          <w:rFonts w:ascii="Times New Roman" w:hAnsi="Times New Roman"/>
          <w:color w:val="000000"/>
        </w:rPr>
        <w:t xml:space="preserve"> (disciplina/e …………………, ……………………, …………………).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Il Consiglio di Classe ritiene che l’alunno/a possa colmare le sue lacune, usufruendo delle attività curriculari previste </w:t>
      </w:r>
      <w:r>
        <w:rPr>
          <w:rFonts w:ascii="Times New Roman" w:hAnsi="Times New Roman"/>
          <w:sz w:val="20"/>
          <w:szCs w:val="20"/>
        </w:rPr>
        <w:t xml:space="preserve">(pausa didattica, recupero </w:t>
      </w:r>
      <w:r>
        <w:rPr>
          <w:rFonts w:ascii="Times New Roman" w:hAnsi="Times New Roman"/>
          <w:i/>
          <w:sz w:val="20"/>
          <w:szCs w:val="20"/>
        </w:rPr>
        <w:t>in itinere</w:t>
      </w:r>
      <w:r>
        <w:rPr>
          <w:rFonts w:ascii="Times New Roman" w:hAnsi="Times New Roman"/>
          <w:sz w:val="20"/>
          <w:szCs w:val="20"/>
        </w:rPr>
        <w:t xml:space="preserve">, classi aperte) </w:t>
      </w:r>
      <w:r>
        <w:rPr>
          <w:rFonts w:ascii="Times New Roman" w:hAnsi="Times New Roman"/>
          <w:sz w:val="20"/>
          <w:szCs w:val="20"/>
          <w:lang w:eastAsia="en-US"/>
        </w:rPr>
        <w:t>e, a richiesta, dello sportello didattico (in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orario extracurriculare).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lang w:eastAsia="en-US"/>
        </w:rPr>
        <w:t xml:space="preserve">    </w:t>
      </w:r>
      <w:r>
        <w:rPr>
          <w:rFonts w:ascii="Times New Roman" w:hAnsi="Times New Roman"/>
          <w:sz w:val="20"/>
          <w:szCs w:val="20"/>
          <w:lang w:eastAsia="en-US"/>
        </w:rPr>
        <w:t>A conclusione delle azioni di recupero, si accerterà, con prove di verifica, il superamento delle carenze espresse.</w:t>
      </w:r>
    </w:p>
    <w:p w:rsidR="00225D98" w:rsidRDefault="00225D98" w:rsidP="00604780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</w:t>
      </w:r>
    </w:p>
    <w:p w:rsidR="00225D98" w:rsidRDefault="00225D98" w:rsidP="006047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25D98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Sant’Agata Militello, … febbraio 201</w:t>
      </w:r>
      <w:r w:rsidR="001F6E2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Il Genitore______________________________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Il Docente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Coordinatore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225D98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D98" w:rsidRPr="001B0AED" w:rsidRDefault="00225D98" w:rsidP="001B0AE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1B0AED">
        <w:rPr>
          <w:rFonts w:ascii="Times New Roman" w:hAnsi="Times New Roman"/>
          <w:b/>
          <w:u w:val="single"/>
        </w:rPr>
        <w:t xml:space="preserve">IL PRESENTE MODELLO DEVE ESSERE RESTITUITO ALLA SCUOLA FIRMATO DAL  GENITORE  ENTRO DUE GIORNI DALLA CONSEGNA                                                                                 </w:t>
      </w:r>
    </w:p>
    <w:p w:rsidR="00225D98" w:rsidRDefault="00225D98" w:rsidP="00604780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25D98" w:rsidRPr="00214CD2" w:rsidRDefault="00225D98" w:rsidP="00214CD2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sectPr w:rsidR="00225D98" w:rsidRPr="00214CD2" w:rsidSect="00604780">
      <w:footerReference w:type="default" r:id="rId13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40" w:rsidRDefault="00864240" w:rsidP="00604780">
      <w:pPr>
        <w:spacing w:after="0" w:line="240" w:lineRule="auto"/>
      </w:pPr>
      <w:r>
        <w:separator/>
      </w:r>
    </w:p>
  </w:endnote>
  <w:endnote w:type="continuationSeparator" w:id="0">
    <w:p w:rsidR="00864240" w:rsidRDefault="00864240" w:rsidP="0060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98" w:rsidRDefault="00225D98">
    <w:pPr>
      <w:pStyle w:val="Pidipagina"/>
    </w:pPr>
    <w:r>
      <w:t>Modello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40" w:rsidRDefault="00864240" w:rsidP="00604780">
      <w:pPr>
        <w:spacing w:after="0" w:line="240" w:lineRule="auto"/>
      </w:pPr>
      <w:r>
        <w:separator/>
      </w:r>
    </w:p>
  </w:footnote>
  <w:footnote w:type="continuationSeparator" w:id="0">
    <w:p w:rsidR="00864240" w:rsidRDefault="00864240" w:rsidP="0060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7F1"/>
    <w:rsid w:val="0008622D"/>
    <w:rsid w:val="001B0AED"/>
    <w:rsid w:val="001F6E22"/>
    <w:rsid w:val="00214CD2"/>
    <w:rsid w:val="00225D98"/>
    <w:rsid w:val="00512E11"/>
    <w:rsid w:val="005547F1"/>
    <w:rsid w:val="00604780"/>
    <w:rsid w:val="006C790D"/>
    <w:rsid w:val="00787BC7"/>
    <w:rsid w:val="00864240"/>
    <w:rsid w:val="00BF15C5"/>
    <w:rsid w:val="00D8350A"/>
    <w:rsid w:val="00EC38A1"/>
    <w:rsid w:val="00FB4F10"/>
    <w:rsid w:val="00FC4D78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780"/>
    <w:pPr>
      <w:spacing w:after="200" w:line="276" w:lineRule="auto"/>
    </w:pPr>
    <w:rPr>
      <w:rFonts w:eastAsia="Times New Roman"/>
      <w:sz w:val="22"/>
      <w:szCs w:val="22"/>
    </w:rPr>
  </w:style>
  <w:style w:type="paragraph" w:styleId="Titolo1">
    <w:name w:val="heading 1"/>
    <w:basedOn w:val="Normale"/>
    <w:link w:val="Titolo1Carattere"/>
    <w:qFormat/>
    <w:rsid w:val="00604780"/>
    <w:pPr>
      <w:keepLines/>
      <w:snapToGrid w:val="0"/>
      <w:spacing w:after="0" w:line="240" w:lineRule="auto"/>
      <w:jc w:val="center"/>
      <w:outlineLvl w:val="0"/>
    </w:pPr>
    <w:rPr>
      <w:rFonts w:ascii="ShelleyAllegro BT" w:hAnsi="ShelleyAllegro BT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04780"/>
    <w:rPr>
      <w:rFonts w:ascii="ShelleyAllegro BT" w:hAnsi="ShelleyAllegro BT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60478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0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0478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04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604780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604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604780"/>
    <w:rPr>
      <w:rFonts w:eastAsia="Times New Roman" w:cs="Times New Roman"/>
      <w:lang w:eastAsia="it-IT"/>
    </w:rPr>
  </w:style>
  <w:style w:type="character" w:styleId="Collegamentoipertestuale">
    <w:name w:val="Hyperlink"/>
    <w:uiPriority w:val="99"/>
    <w:unhideWhenUsed/>
    <w:rsid w:val="001F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</dc:creator>
  <cp:keywords/>
  <dc:description/>
  <cp:lastModifiedBy>Pcx</cp:lastModifiedBy>
  <cp:revision>7</cp:revision>
  <dcterms:created xsi:type="dcterms:W3CDTF">2013-01-20T21:10:00Z</dcterms:created>
  <dcterms:modified xsi:type="dcterms:W3CDTF">2014-01-23T16:18:00Z</dcterms:modified>
</cp:coreProperties>
</file>